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24" w:rsidRPr="00B83488" w:rsidRDefault="00250124" w:rsidP="00250124">
      <w:pPr>
        <w:jc w:val="center"/>
      </w:pPr>
      <w:r w:rsidRPr="00B83488">
        <w:rPr>
          <w:noProof/>
        </w:rPr>
        <w:drawing>
          <wp:inline distT="0" distB="0" distL="0" distR="0" wp14:anchorId="7D195ECF" wp14:editId="51572BB3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24" w:rsidRPr="00B83488" w:rsidRDefault="00250124" w:rsidP="00250124">
      <w:pPr>
        <w:jc w:val="center"/>
        <w:rPr>
          <w:b/>
          <w:sz w:val="40"/>
          <w:szCs w:val="40"/>
        </w:rPr>
      </w:pPr>
      <w:r w:rsidRPr="00B83488">
        <w:rPr>
          <w:b/>
          <w:sz w:val="40"/>
          <w:szCs w:val="40"/>
        </w:rPr>
        <w:t>СОВЕТ ДЕПУТАТОВ</w:t>
      </w:r>
    </w:p>
    <w:p w:rsidR="00250124" w:rsidRPr="00B83488" w:rsidRDefault="00250124" w:rsidP="00250124">
      <w:pPr>
        <w:jc w:val="center"/>
        <w:rPr>
          <w:sz w:val="28"/>
          <w:szCs w:val="28"/>
        </w:rPr>
      </w:pPr>
      <w:r w:rsidRPr="00B83488">
        <w:rPr>
          <w:sz w:val="28"/>
          <w:szCs w:val="28"/>
        </w:rPr>
        <w:t>ТАЛДОМСКОГО ГОРОДСКОГО ОКРУГА МОСКОВСКОЙ ОБЛАСТИ</w:t>
      </w:r>
    </w:p>
    <w:p w:rsidR="00250124" w:rsidRPr="00B83488" w:rsidRDefault="00250124" w:rsidP="00250124">
      <w:pPr>
        <w:spacing w:line="220" w:lineRule="exact"/>
        <w:rPr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sz w:val="18"/>
          <w:szCs w:val="18"/>
        </w:rPr>
        <w:t>тел. 8-(</w:t>
      </w:r>
      <w:proofErr w:type="gramStart"/>
      <w:r w:rsidRPr="00B83488">
        <w:rPr>
          <w:sz w:val="18"/>
          <w:szCs w:val="18"/>
        </w:rPr>
        <w:t>49620)-</w:t>
      </w:r>
      <w:proofErr w:type="gramEnd"/>
      <w:r w:rsidRPr="00B83488">
        <w:rPr>
          <w:sz w:val="18"/>
          <w:szCs w:val="18"/>
        </w:rPr>
        <w:t xml:space="preserve">6-35-61; т/ф 8-(49620)-3-33-29 </w:t>
      </w:r>
    </w:p>
    <w:p w:rsidR="00250124" w:rsidRPr="00B83488" w:rsidRDefault="00250124" w:rsidP="00250124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B83488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250124" w:rsidRPr="00B83488" w:rsidRDefault="00250124" w:rsidP="00250124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83488">
        <w:rPr>
          <w:rFonts w:eastAsia="Calibri"/>
          <w:b/>
          <w:sz w:val="36"/>
          <w:szCs w:val="36"/>
          <w:lang w:eastAsia="en-US"/>
        </w:rPr>
        <w:t>Р Е Ш Е Н И Е</w:t>
      </w:r>
    </w:p>
    <w:p w:rsidR="00250124" w:rsidRDefault="00250124" w:rsidP="00250124">
      <w:pPr>
        <w:ind w:firstLine="426"/>
        <w:rPr>
          <w:rFonts w:eastAsia="Calibri"/>
          <w:sz w:val="28"/>
          <w:szCs w:val="28"/>
          <w:lang w:eastAsia="en-US"/>
        </w:rPr>
      </w:pPr>
    </w:p>
    <w:p w:rsidR="00250124" w:rsidRPr="00B83488" w:rsidRDefault="00250124" w:rsidP="00250124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 w:rsidRPr="00B83488"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28 мая</w:t>
      </w:r>
      <w:r w:rsidRPr="00B83488">
        <w:rPr>
          <w:rFonts w:eastAsia="Calibri"/>
          <w:sz w:val="28"/>
          <w:szCs w:val="28"/>
          <w:lang w:eastAsia="en-US"/>
        </w:rPr>
        <w:t>___</w:t>
      </w:r>
      <w:proofErr w:type="gramStart"/>
      <w:r w:rsidRPr="00B83488">
        <w:rPr>
          <w:rFonts w:eastAsia="Calibri"/>
          <w:sz w:val="28"/>
          <w:szCs w:val="28"/>
          <w:lang w:eastAsia="en-US"/>
        </w:rPr>
        <w:t>_  2020</w:t>
      </w:r>
      <w:proofErr w:type="gramEnd"/>
      <w:r w:rsidRPr="00B83488">
        <w:rPr>
          <w:rFonts w:eastAsia="Calibri"/>
          <w:sz w:val="28"/>
          <w:szCs w:val="28"/>
          <w:lang w:eastAsia="en-US"/>
        </w:rPr>
        <w:t xml:space="preserve"> г.              </w:t>
      </w:r>
      <w:r>
        <w:rPr>
          <w:rFonts w:eastAsia="Calibri"/>
          <w:sz w:val="28"/>
          <w:szCs w:val="28"/>
        </w:rPr>
        <w:t xml:space="preserve">     </w:t>
      </w:r>
      <w:r w:rsidRPr="00B83488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</w:t>
      </w:r>
      <w:r w:rsidRPr="00B83488">
        <w:rPr>
          <w:rFonts w:eastAsia="Calibri"/>
          <w:sz w:val="28"/>
          <w:szCs w:val="28"/>
          <w:lang w:eastAsia="en-US"/>
        </w:rPr>
        <w:t xml:space="preserve">             №  </w:t>
      </w:r>
      <w:r>
        <w:rPr>
          <w:rFonts w:eastAsia="Calibri"/>
          <w:sz w:val="28"/>
          <w:szCs w:val="28"/>
          <w:u w:val="single"/>
          <w:lang w:eastAsia="en-US"/>
        </w:rPr>
        <w:t>3</w:t>
      </w:r>
      <w:r>
        <w:rPr>
          <w:rFonts w:eastAsia="Calibri"/>
          <w:sz w:val="28"/>
          <w:szCs w:val="28"/>
          <w:u w:val="single"/>
        </w:rPr>
        <w:t>9</w:t>
      </w:r>
    </w:p>
    <w:p w:rsidR="00250124" w:rsidRPr="00B83488" w:rsidRDefault="00250124" w:rsidP="00250124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 w:rsidRPr="00B83488">
        <w:t xml:space="preserve">┌                                                      ┐ </w:t>
      </w:r>
      <w:r w:rsidRPr="00B83488">
        <w:rPr>
          <w:b/>
          <w:color w:val="FFFFFF"/>
        </w:rPr>
        <w:t xml:space="preserve">   </w:t>
      </w:r>
    </w:p>
    <w:p w:rsidR="009855FD" w:rsidRDefault="009855FD" w:rsidP="009855FD">
      <w:pPr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освобождении от арендной платы </w:t>
      </w:r>
    </w:p>
    <w:p w:rsidR="009855FD" w:rsidRDefault="009855FD" w:rsidP="009855FD">
      <w:pPr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земельные участки по внесению платежей </w:t>
      </w:r>
    </w:p>
    <w:p w:rsidR="009855FD" w:rsidRDefault="009855FD" w:rsidP="009855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бюджет  Талдомского городского округа</w:t>
      </w:r>
    </w:p>
    <w:p w:rsidR="009855FD" w:rsidRDefault="009855FD" w:rsidP="009855FD">
      <w:pPr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области на период </w:t>
      </w:r>
    </w:p>
    <w:p w:rsidR="009855FD" w:rsidRDefault="009855FD" w:rsidP="009855FD">
      <w:pPr>
        <w:ind w:left="180" w:hanging="1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01 апреля 2020 года по 31 декабря 2020 года</w:t>
      </w:r>
    </w:p>
    <w:p w:rsidR="009855FD" w:rsidRDefault="009855FD" w:rsidP="009855FD">
      <w:pPr>
        <w:ind w:left="180"/>
        <w:rPr>
          <w:rFonts w:ascii="Times New Roman" w:hAnsi="Times New Roman"/>
          <w:b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  <w:r>
        <w:tab/>
      </w:r>
      <w:r w:rsidR="00CC3398">
        <w:rPr>
          <w:rFonts w:ascii="Times New Roman" w:hAnsi="Times New Roman"/>
        </w:rPr>
        <w:t xml:space="preserve"> В рамках исполнения Указа</w:t>
      </w:r>
      <w:r w:rsidR="002219FA">
        <w:rPr>
          <w:rFonts w:ascii="Times New Roman" w:hAnsi="Times New Roman"/>
        </w:rPr>
        <w:t xml:space="preserve"> Президента Российской Федерации от 15 апреля </w:t>
      </w:r>
      <w:r w:rsidR="004864F5">
        <w:rPr>
          <w:rFonts w:ascii="Times New Roman" w:hAnsi="Times New Roman"/>
        </w:rPr>
        <w:t xml:space="preserve">      </w:t>
      </w:r>
      <w:r w:rsidR="002219FA">
        <w:rPr>
          <w:rFonts w:ascii="Times New Roman" w:hAnsi="Times New Roman"/>
        </w:rPr>
        <w:t xml:space="preserve">2020 года « О поддержки Малого и Среднего предпринимательства в период действия режима </w:t>
      </w:r>
      <w:proofErr w:type="spellStart"/>
      <w:r w:rsidR="002219FA">
        <w:rPr>
          <w:rFonts w:ascii="Times New Roman" w:hAnsi="Times New Roman"/>
        </w:rPr>
        <w:t>коронавируса</w:t>
      </w:r>
      <w:proofErr w:type="spellEnd"/>
      <w:r w:rsidR="002219FA">
        <w:rPr>
          <w:rFonts w:ascii="Times New Roman" w:hAnsi="Times New Roman"/>
        </w:rPr>
        <w:t xml:space="preserve">», </w:t>
      </w:r>
      <w:r w:rsidR="0046523B">
        <w:rPr>
          <w:rFonts w:ascii="Times New Roman" w:hAnsi="Times New Roman"/>
        </w:rPr>
        <w:t>Федерального закона от 01.04.2020 №-98-ФЗ « О внесении изменений в отдельные законодательные акты Российской Федерации по вопросам предупреждения и ликв</w:t>
      </w:r>
      <w:r w:rsidR="00AA2707">
        <w:rPr>
          <w:rFonts w:ascii="Times New Roman" w:hAnsi="Times New Roman"/>
        </w:rPr>
        <w:t>идации ч</w:t>
      </w:r>
      <w:r w:rsidR="0046523B">
        <w:rPr>
          <w:rFonts w:ascii="Times New Roman" w:hAnsi="Times New Roman"/>
        </w:rPr>
        <w:t>резвычайных ситуаций»,</w:t>
      </w:r>
      <w:r w:rsidR="00CC3398" w:rsidRPr="00CC3398">
        <w:rPr>
          <w:rFonts w:ascii="Times New Roman" w:hAnsi="Times New Roman"/>
        </w:rPr>
        <w:t xml:space="preserve"> </w:t>
      </w:r>
      <w:r w:rsidR="001213A2">
        <w:rPr>
          <w:rFonts w:ascii="Times New Roman" w:hAnsi="Times New Roman"/>
        </w:rPr>
        <w:t xml:space="preserve">руководствуясь </w:t>
      </w:r>
      <w:r w:rsidR="00CC3398">
        <w:rPr>
          <w:rFonts w:ascii="Times New Roman" w:hAnsi="Times New Roman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A2707">
        <w:rPr>
          <w:rFonts w:ascii="Times New Roman" w:hAnsi="Times New Roman"/>
        </w:rPr>
        <w:t xml:space="preserve"> </w:t>
      </w:r>
      <w:r w:rsidR="002219FA">
        <w:rPr>
          <w:rFonts w:ascii="Times New Roman" w:hAnsi="Times New Roman"/>
        </w:rPr>
        <w:t>Постановлением Прав</w:t>
      </w:r>
      <w:r w:rsidR="001213A2">
        <w:rPr>
          <w:rFonts w:ascii="Times New Roman" w:hAnsi="Times New Roman"/>
        </w:rPr>
        <w:t>ительства РФ от 03.04.2020 №439 «</w:t>
      </w:r>
      <w:r w:rsidR="002219FA">
        <w:rPr>
          <w:rFonts w:ascii="Times New Roman" w:hAnsi="Times New Roman"/>
        </w:rPr>
        <w:t>Об установлении требований  к условиям и срокам отсрочки уплаты</w:t>
      </w:r>
      <w:r w:rsidR="0046523B">
        <w:rPr>
          <w:rFonts w:ascii="Times New Roman" w:hAnsi="Times New Roman"/>
        </w:rPr>
        <w:t xml:space="preserve"> арендной платы по договорам недвижимого имущества», Постановлением Правительства РФ от 02.04.2020 №409 (ред. От 24.04.2020) «О мерах по обеспечению устойчивого развития экономики»,</w:t>
      </w:r>
      <w:r>
        <w:rPr>
          <w:rFonts w:ascii="Times New Roman" w:hAnsi="Times New Roman"/>
        </w:rPr>
        <w:t xml:space="preserve"> Уставом Талдомского городского округа Московской области, </w:t>
      </w:r>
      <w:r w:rsidR="004864F5">
        <w:rPr>
          <w:rFonts w:ascii="Times New Roman" w:hAnsi="Times New Roman"/>
        </w:rPr>
        <w:t>р</w:t>
      </w:r>
      <w:r w:rsidR="00CC3398">
        <w:rPr>
          <w:rFonts w:ascii="Times New Roman" w:hAnsi="Times New Roman"/>
        </w:rPr>
        <w:t xml:space="preserve">ассмотрев обращение главы Талдомского городского округа Московской области от </w:t>
      </w:r>
      <w:r w:rsidR="004864F5">
        <w:rPr>
          <w:rFonts w:ascii="Times New Roman" w:hAnsi="Times New Roman"/>
        </w:rPr>
        <w:t xml:space="preserve">30.04.2020 г. </w:t>
      </w:r>
      <w:r w:rsidR="00CC3398">
        <w:rPr>
          <w:rFonts w:ascii="Times New Roman" w:hAnsi="Times New Roman"/>
        </w:rPr>
        <w:t>№</w:t>
      </w:r>
      <w:r w:rsidR="004864F5">
        <w:rPr>
          <w:rFonts w:ascii="Times New Roman" w:hAnsi="Times New Roman"/>
        </w:rPr>
        <w:t xml:space="preserve"> 662</w:t>
      </w:r>
      <w:r w:rsidR="00CC3398">
        <w:rPr>
          <w:rFonts w:ascii="Times New Roman" w:hAnsi="Times New Roman"/>
        </w:rPr>
        <w:t xml:space="preserve">, </w:t>
      </w:r>
      <w:r w:rsidR="004864F5">
        <w:rPr>
          <w:rFonts w:ascii="Times New Roman" w:hAnsi="Times New Roman"/>
        </w:rPr>
        <w:t>Совет депутатов Талдомского городского округа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6636DF">
      <w:pPr>
        <w:ind w:left="180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Установить, что арендаторы земельных участков</w:t>
      </w:r>
      <w:r w:rsidR="00AA27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освобождаются от внесения арендных платежей</w:t>
      </w:r>
      <w:r w:rsidR="004A5C41">
        <w:rPr>
          <w:rFonts w:ascii="Times New Roman" w:hAnsi="Times New Roman"/>
        </w:rPr>
        <w:t xml:space="preserve"> в бюдже</w:t>
      </w:r>
      <w:r w:rsidR="004649E2">
        <w:rPr>
          <w:rFonts w:ascii="Times New Roman" w:hAnsi="Times New Roman"/>
        </w:rPr>
        <w:t>т Талдомского городского округа</w:t>
      </w:r>
      <w:r>
        <w:rPr>
          <w:rFonts w:ascii="Times New Roman" w:hAnsi="Times New Roman"/>
        </w:rPr>
        <w:t xml:space="preserve"> на 30 (тридцать) процентов по договорам аренды, действующим по состоянию на 01 апреля 2020 года, при одновременном соблюдении следующих условий: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арендатор является субъектом малого и среднего предпринимательства, находящимся  в реестре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="004649E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либо некоммерческой организацией;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 использования по договору аренды до 01 апреля 2020 года соответствует виду деятельности, указанному в приложении</w:t>
      </w:r>
      <w:r w:rsidR="00CC3398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, 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земельный участок используется в соответствии с установленным видом разрешенного использования, 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арендатором подано заявление об освобождении от арендной платы,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по состоянию на 01 апреля 2020 года у арендатора отсутствует задолженность по арендным платежам.</w:t>
      </w:r>
    </w:p>
    <w:p w:rsidR="009855FD" w:rsidRDefault="009855FD" w:rsidP="009855FD">
      <w:pPr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Установить период освобождения от арендной платы с 01 апреля 2020 года по </w:t>
      </w:r>
      <w:r w:rsidR="001213A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31 декабря 2020 года</w:t>
      </w:r>
    </w:p>
    <w:p w:rsidR="009855FD" w:rsidRDefault="00AA2707" w:rsidP="009855FD">
      <w:pPr>
        <w:ind w:left="180" w:firstLine="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855FD">
        <w:rPr>
          <w:rFonts w:ascii="Times New Roman" w:hAnsi="Times New Roman"/>
        </w:rPr>
        <w:t>. Опубликовать настоящее решение в общественно-политической газете «Заря»</w:t>
      </w:r>
      <w:r w:rsidR="0049667A">
        <w:rPr>
          <w:rFonts w:ascii="Times New Roman" w:hAnsi="Times New Roman"/>
        </w:rPr>
        <w:t xml:space="preserve"> </w:t>
      </w:r>
      <w:r w:rsidR="0049667A" w:rsidRPr="00F270D5">
        <w:rPr>
          <w:rFonts w:ascii="Times New Roman" w:hAnsi="Times New Roman"/>
        </w:rPr>
        <w:t>и  разместить на официальном интернет-сайте администрации Талдомского городского округа</w:t>
      </w:r>
      <w:r w:rsidR="009855FD">
        <w:rPr>
          <w:rFonts w:ascii="Times New Roman" w:hAnsi="Times New Roman"/>
        </w:rPr>
        <w:t>.</w:t>
      </w:r>
    </w:p>
    <w:p w:rsidR="009855FD" w:rsidRDefault="00AA2707" w:rsidP="009855FD">
      <w:pPr>
        <w:ind w:left="180" w:firstLine="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855FD">
        <w:rPr>
          <w:rFonts w:ascii="Times New Roman" w:hAnsi="Times New Roman"/>
        </w:rPr>
        <w:t>. Контроль за исполнением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     М.И. Аникеев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6E4ECB" w:rsidRPr="00851923" w:rsidRDefault="006E4ECB" w:rsidP="006E4ECB">
      <w:pPr>
        <w:ind w:firstLine="284"/>
        <w:jc w:val="both"/>
        <w:rPr>
          <w:rFonts w:ascii="Times New Roman" w:hAnsi="Times New Roman"/>
        </w:rPr>
      </w:pPr>
      <w:r w:rsidRPr="00851923">
        <w:rPr>
          <w:rFonts w:ascii="Times New Roman" w:hAnsi="Times New Roman"/>
        </w:rPr>
        <w:t xml:space="preserve">Глава Талдомского </w:t>
      </w:r>
    </w:p>
    <w:p w:rsidR="006E4ECB" w:rsidRPr="00851923" w:rsidRDefault="006E4ECB" w:rsidP="006E4ECB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  <w:r w:rsidRPr="00851923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  </w:t>
      </w:r>
      <w:r w:rsidRPr="00851923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</w:t>
      </w:r>
      <w:r w:rsidRPr="00851923">
        <w:rPr>
          <w:rFonts w:ascii="Times New Roman" w:hAnsi="Times New Roman"/>
        </w:rPr>
        <w:t xml:space="preserve">        В.Ю. Юдин</w:t>
      </w: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both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1C0BF2" w:rsidP="009855FD">
      <w:pPr>
        <w:ind w:left="1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6E4ECB" w:rsidRDefault="006E4ECB" w:rsidP="009855FD">
      <w:pPr>
        <w:ind w:left="180"/>
        <w:jc w:val="right"/>
        <w:rPr>
          <w:rFonts w:ascii="Times New Roman" w:hAnsi="Times New Roman"/>
        </w:rPr>
      </w:pPr>
    </w:p>
    <w:p w:rsidR="006E4ECB" w:rsidRDefault="006E4ECB" w:rsidP="009855FD">
      <w:pPr>
        <w:ind w:left="180"/>
        <w:jc w:val="right"/>
        <w:rPr>
          <w:rFonts w:ascii="Times New Roman" w:hAnsi="Times New Roman"/>
        </w:rPr>
      </w:pPr>
    </w:p>
    <w:p w:rsidR="006E4ECB" w:rsidRDefault="006E4ECB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9855FD" w:rsidRDefault="009855FD" w:rsidP="009855FD">
      <w:pPr>
        <w:ind w:left="180"/>
        <w:jc w:val="right"/>
        <w:rPr>
          <w:rFonts w:ascii="Times New Roman" w:hAnsi="Times New Roman"/>
        </w:rPr>
      </w:pPr>
    </w:p>
    <w:p w:rsidR="00250124" w:rsidRDefault="00250124" w:rsidP="009855FD">
      <w:pPr>
        <w:ind w:left="180"/>
        <w:jc w:val="right"/>
        <w:rPr>
          <w:rFonts w:ascii="Times New Roman" w:hAnsi="Times New Roman"/>
        </w:rPr>
      </w:pPr>
    </w:p>
    <w:p w:rsidR="00250124" w:rsidRDefault="00250124" w:rsidP="009855FD">
      <w:pPr>
        <w:ind w:left="180"/>
        <w:jc w:val="right"/>
        <w:rPr>
          <w:rFonts w:ascii="Times New Roman" w:hAnsi="Times New Roman"/>
        </w:rPr>
      </w:pPr>
    </w:p>
    <w:p w:rsidR="00250124" w:rsidRPr="00250124" w:rsidRDefault="00250124" w:rsidP="00250124">
      <w:pPr>
        <w:ind w:left="180"/>
        <w:jc w:val="right"/>
        <w:rPr>
          <w:rFonts w:ascii="Times New Roman" w:hAnsi="Times New Roman"/>
        </w:rPr>
      </w:pPr>
      <w:r w:rsidRPr="00250124">
        <w:rPr>
          <w:rFonts w:ascii="Times New Roman" w:hAnsi="Times New Roman"/>
        </w:rPr>
        <w:lastRenderedPageBreak/>
        <w:t>Приложение 1</w:t>
      </w:r>
    </w:p>
    <w:p w:rsidR="00250124" w:rsidRPr="00250124" w:rsidRDefault="00250124" w:rsidP="00250124">
      <w:pPr>
        <w:ind w:left="180"/>
        <w:jc w:val="right"/>
        <w:rPr>
          <w:rFonts w:ascii="Times New Roman" w:hAnsi="Times New Roman"/>
        </w:rPr>
      </w:pPr>
      <w:r w:rsidRPr="00250124">
        <w:rPr>
          <w:rFonts w:ascii="Times New Roman" w:hAnsi="Times New Roman"/>
        </w:rPr>
        <w:t>к решению Совета депутатов</w:t>
      </w:r>
    </w:p>
    <w:p w:rsidR="00250124" w:rsidRPr="00250124" w:rsidRDefault="00250124" w:rsidP="00250124">
      <w:pPr>
        <w:ind w:left="180"/>
        <w:jc w:val="right"/>
        <w:rPr>
          <w:rFonts w:ascii="Times New Roman" w:hAnsi="Times New Roman"/>
        </w:rPr>
      </w:pPr>
      <w:r w:rsidRPr="00250124">
        <w:rPr>
          <w:rFonts w:ascii="Times New Roman" w:hAnsi="Times New Roman"/>
        </w:rPr>
        <w:t>Талдомского городского округа</w:t>
      </w:r>
    </w:p>
    <w:p w:rsidR="00250124" w:rsidRPr="00250124" w:rsidRDefault="00250124" w:rsidP="00250124">
      <w:pPr>
        <w:ind w:left="180"/>
        <w:jc w:val="right"/>
        <w:rPr>
          <w:rFonts w:ascii="Times New Roman" w:hAnsi="Times New Roman"/>
        </w:rPr>
      </w:pPr>
      <w:r w:rsidRPr="00250124">
        <w:rPr>
          <w:rFonts w:ascii="Times New Roman" w:hAnsi="Times New Roman"/>
        </w:rPr>
        <w:t>от 28.05.2020 года № 39</w:t>
      </w:r>
    </w:p>
    <w:p w:rsidR="00250124" w:rsidRPr="00250124" w:rsidRDefault="00250124" w:rsidP="00250124">
      <w:pPr>
        <w:ind w:left="180"/>
        <w:jc w:val="both"/>
        <w:rPr>
          <w:rFonts w:ascii="Times New Roman" w:hAnsi="Times New Roman"/>
        </w:rPr>
      </w:pPr>
      <w:bookmarkStart w:id="0" w:name="_GoBack"/>
      <w:bookmarkEnd w:id="0"/>
    </w:p>
    <w:p w:rsidR="00250124" w:rsidRPr="00250124" w:rsidRDefault="00250124" w:rsidP="00250124">
      <w:pPr>
        <w:ind w:left="180"/>
        <w:jc w:val="center"/>
        <w:rPr>
          <w:rFonts w:ascii="Times New Roman" w:hAnsi="Times New Roman"/>
        </w:rPr>
      </w:pPr>
      <w:r w:rsidRPr="00250124">
        <w:rPr>
          <w:rFonts w:ascii="Times New Roman" w:hAnsi="Times New Roman"/>
        </w:rPr>
        <w:t>Перечень</w:t>
      </w:r>
    </w:p>
    <w:p w:rsidR="00250124" w:rsidRPr="00250124" w:rsidRDefault="00250124" w:rsidP="00250124">
      <w:pPr>
        <w:ind w:left="180"/>
        <w:jc w:val="center"/>
        <w:rPr>
          <w:rFonts w:ascii="Times New Roman" w:hAnsi="Times New Roman"/>
        </w:rPr>
      </w:pPr>
      <w:r w:rsidRPr="00250124">
        <w:rPr>
          <w:rFonts w:ascii="Times New Roman" w:hAnsi="Times New Roman"/>
        </w:rPr>
        <w:t>видов деятельности</w:t>
      </w:r>
    </w:p>
    <w:p w:rsidR="00250124" w:rsidRPr="00250124" w:rsidRDefault="00250124" w:rsidP="00250124">
      <w:pPr>
        <w:ind w:left="180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505"/>
      </w:tblGrid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N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Вид разрешенного использования земельного участка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гостиницы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мотеля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площадки для кемпинга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1" w:name="Par24"/>
            <w:bookmarkEnd w:id="1"/>
            <w:r w:rsidRPr="00250124">
              <w:rPr>
                <w:rFonts w:ascii="Times New Roman" w:hAnsi="Times New Roman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ресторана, бара, кафе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2" w:name="Par27"/>
            <w:bookmarkEnd w:id="2"/>
            <w:r w:rsidRPr="00250124">
              <w:rPr>
                <w:rFonts w:ascii="Times New Roman" w:hAnsi="Times New Roman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общественного питания, обслуживающих учреждения образования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общественного питания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платного досуга и отдыха, включая объекты лечебно-оздоровительного и спортивного назначения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склада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терминала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3" w:name="Par53"/>
            <w:bookmarkEnd w:id="3"/>
            <w:r w:rsidRPr="00250124">
              <w:rPr>
                <w:rFonts w:ascii="Times New Roman" w:hAnsi="Times New Roman"/>
              </w:rPr>
              <w:t>10.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строительной, научно-производственной и производственной деятельности, в том числе по добыче полезных ископаемых и природных ресурсов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4" w:name="Par59"/>
            <w:bookmarkEnd w:id="4"/>
            <w:r w:rsidRPr="00250124">
              <w:rPr>
                <w:rFonts w:ascii="Times New Roman" w:hAnsi="Times New Roman"/>
              </w:rPr>
              <w:t>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бытового обслуживания</w:t>
            </w:r>
          </w:p>
        </w:tc>
      </w:tr>
      <w:tr w:rsidR="00250124" w:rsidRPr="00250124" w:rsidTr="0025012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12.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жилищного строительства (за исключением индивидуального жилищного строительства).</w:t>
            </w:r>
          </w:p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комплексного освоения территории в целях жилищного строительства</w:t>
            </w:r>
          </w:p>
        </w:tc>
      </w:tr>
      <w:tr w:rsidR="00250124" w:rsidRPr="00250124" w:rsidTr="0025012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жилищно-коммунального хозяйства</w:t>
            </w:r>
          </w:p>
        </w:tc>
      </w:tr>
      <w:tr w:rsidR="00250124" w:rsidRPr="00250124" w:rsidTr="00250124">
        <w:trPr>
          <w:trHeight w:val="13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5" w:name="Par83"/>
            <w:bookmarkStart w:id="6" w:name="Par86"/>
            <w:bookmarkEnd w:id="5"/>
            <w:bookmarkEnd w:id="6"/>
            <w:r w:rsidRPr="00250124">
              <w:rPr>
                <w:rFonts w:ascii="Times New Roman" w:hAnsi="Times New Roman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досуга и отдыха детей и подростков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 xml:space="preserve">Для сельскохозяйственного производства, в том числе растениеводства, животноводства, рыболовства, рыбоводства, охоты, сенокошения, выпаса скота, </w:t>
            </w:r>
            <w:r w:rsidRPr="00250124">
              <w:rPr>
                <w:rFonts w:ascii="Times New Roman" w:hAnsi="Times New Roman"/>
              </w:rPr>
              <w:lastRenderedPageBreak/>
              <w:t>осуществления крестьянским (фермерским) хозяйством его деятельности</w:t>
            </w:r>
          </w:p>
        </w:tc>
      </w:tr>
      <w:tr w:rsidR="00250124" w:rsidRPr="00250124" w:rsidTr="00250124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религиозной деятельности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18.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мобилизационного назначения, включая склады для хранения всех видов мобилизационных запасов (резервов)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bookmarkStart w:id="7" w:name="Par99"/>
            <w:bookmarkEnd w:id="7"/>
            <w:r w:rsidRPr="00250124">
              <w:rPr>
                <w:rFonts w:ascii="Times New Roman" w:hAnsi="Times New Roman"/>
              </w:rPr>
              <w:t>19.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водоснабжения, водоотведения, насосных станций, канализационной сети, очистных сооружений, трансформаторных подстанций и иных подстанций, газораспределительных пунктов и котельных, а также иных объектов, предназначенных для электро-, тепло-, газо- и водоснабжения</w:t>
            </w:r>
          </w:p>
        </w:tc>
      </w:tr>
      <w:tr w:rsidR="00250124" w:rsidRPr="00250124" w:rsidTr="00250124">
        <w:trPr>
          <w:trHeight w:val="21"/>
        </w:trPr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объектов торговли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21.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рынка продовольственного, вещевого, садового, стройматериалов, ярмарки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22.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Для размещения рынка автомобильного и запасных частей</w:t>
            </w:r>
          </w:p>
        </w:tc>
      </w:tr>
      <w:tr w:rsidR="00250124" w:rsidRPr="00250124" w:rsidTr="0025012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>23.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24" w:rsidRPr="00250124" w:rsidRDefault="00250124" w:rsidP="00250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0124">
              <w:rPr>
                <w:rFonts w:ascii="Times New Roman" w:hAnsi="Times New Roman"/>
              </w:rPr>
              <w:t xml:space="preserve">Для размещения киоска, палатки </w:t>
            </w:r>
            <w:proofErr w:type="spellStart"/>
            <w:r w:rsidRPr="00250124">
              <w:rPr>
                <w:rFonts w:ascii="Times New Roman" w:hAnsi="Times New Roman"/>
              </w:rPr>
              <w:t>горсправки</w:t>
            </w:r>
            <w:proofErr w:type="spellEnd"/>
            <w:r w:rsidRPr="00250124">
              <w:rPr>
                <w:rFonts w:ascii="Times New Roman" w:hAnsi="Times New Roman"/>
              </w:rPr>
              <w:t xml:space="preserve">, </w:t>
            </w:r>
            <w:proofErr w:type="spellStart"/>
            <w:r w:rsidRPr="00250124">
              <w:rPr>
                <w:rFonts w:ascii="Times New Roman" w:hAnsi="Times New Roman"/>
              </w:rPr>
              <w:t>гортранса</w:t>
            </w:r>
            <w:proofErr w:type="spellEnd"/>
            <w:r w:rsidRPr="00250124">
              <w:rPr>
                <w:rFonts w:ascii="Times New Roman" w:hAnsi="Times New Roman"/>
              </w:rPr>
              <w:t>, периодической печати, мороженого, прохладительных (безалкогольных) напитков, продовольственных товаров</w:t>
            </w:r>
          </w:p>
        </w:tc>
      </w:tr>
    </w:tbl>
    <w:p w:rsidR="00250124" w:rsidRPr="00250124" w:rsidRDefault="00250124" w:rsidP="00250124">
      <w:pPr>
        <w:jc w:val="both"/>
        <w:rPr>
          <w:rFonts w:ascii="Times New Roman" w:hAnsi="Times New Roman"/>
        </w:rPr>
      </w:pPr>
      <w:r w:rsidRPr="00250124">
        <w:rPr>
          <w:rFonts w:ascii="Times New Roman" w:hAnsi="Times New Roman"/>
          <w:sz w:val="16"/>
          <w:szCs w:val="16"/>
        </w:rPr>
        <w:t xml:space="preserve"> </w:t>
      </w:r>
    </w:p>
    <w:p w:rsidR="00250124" w:rsidRPr="00250124" w:rsidRDefault="00250124" w:rsidP="00250124">
      <w:pPr>
        <w:rPr>
          <w:rFonts w:ascii="Times New Roman" w:hAnsi="Times New Roman"/>
        </w:rPr>
      </w:pPr>
    </w:p>
    <w:p w:rsidR="00250124" w:rsidRDefault="00250124" w:rsidP="009855FD">
      <w:pPr>
        <w:ind w:left="180"/>
        <w:jc w:val="right"/>
        <w:rPr>
          <w:rFonts w:ascii="Times New Roman" w:hAnsi="Times New Roman"/>
        </w:rPr>
      </w:pPr>
    </w:p>
    <w:sectPr w:rsidR="0025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FD"/>
    <w:rsid w:val="001213A2"/>
    <w:rsid w:val="001C0BF2"/>
    <w:rsid w:val="002219FA"/>
    <w:rsid w:val="00250124"/>
    <w:rsid w:val="004649E2"/>
    <w:rsid w:val="0046523B"/>
    <w:rsid w:val="004864F5"/>
    <w:rsid w:val="0049667A"/>
    <w:rsid w:val="004A5C41"/>
    <w:rsid w:val="006417D3"/>
    <w:rsid w:val="006636DF"/>
    <w:rsid w:val="006E4ECB"/>
    <w:rsid w:val="009855FD"/>
    <w:rsid w:val="00AA2707"/>
    <w:rsid w:val="00C127EA"/>
    <w:rsid w:val="00CC3398"/>
    <w:rsid w:val="00D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7FF40-C617-4479-A095-D31F244C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1</cp:lastModifiedBy>
  <cp:revision>10</cp:revision>
  <cp:lastPrinted>2020-05-25T11:47:00Z</cp:lastPrinted>
  <dcterms:created xsi:type="dcterms:W3CDTF">2020-05-21T08:39:00Z</dcterms:created>
  <dcterms:modified xsi:type="dcterms:W3CDTF">2020-06-04T08:09:00Z</dcterms:modified>
</cp:coreProperties>
</file>